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BC" w:rsidRDefault="00A32BA5" w:rsidP="00703DBC">
      <w:pPr>
        <w:spacing w:after="0" w:line="240" w:lineRule="auto"/>
        <w:jc w:val="center"/>
        <w:rPr>
          <w:rFonts w:ascii="Tahoma" w:hAnsi="Tahoma" w:cs="Tahoma"/>
          <w:b/>
          <w:noProof/>
          <w:color w:val="808080" w:themeColor="background1" w:themeShade="80"/>
          <w:sz w:val="16"/>
          <w:szCs w:val="16"/>
          <w:lang w:eastAsia="es-ES"/>
        </w:rPr>
      </w:pPr>
      <w:r>
        <w:rPr>
          <w:rFonts w:ascii="Tahoma" w:hAnsi="Tahoma" w:cs="Tahoma"/>
          <w:b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-121920</wp:posOffset>
                </wp:positionV>
                <wp:extent cx="8184515" cy="0"/>
                <wp:effectExtent l="8255" t="9525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45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.45pt;margin-top:-9.6pt;width:64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" strokecolor="#a5a5a5 [2092]" strokeweight="1.25pt"/>
            </w:pict>
          </mc:Fallback>
        </mc:AlternateContent>
      </w:r>
      <w:r w:rsidR="00703DBC" w:rsidRPr="00D3061A">
        <w:rPr>
          <w:rFonts w:ascii="Tahoma" w:hAnsi="Tahoma" w:cs="Tahoma"/>
          <w:b/>
          <w:noProof/>
          <w:color w:val="808080" w:themeColor="background1" w:themeShade="80"/>
          <w:sz w:val="16"/>
          <w:szCs w:val="16"/>
          <w:lang w:eastAsia="es-ES"/>
        </w:rPr>
        <w:t>INTITUTO NACIONAL DE LAS MUJERES</w:t>
      </w:r>
    </w:p>
    <w:p w:rsidR="00F402C3" w:rsidRPr="00D3061A" w:rsidRDefault="00F402C3" w:rsidP="00703DBC">
      <w:pPr>
        <w:spacing w:after="0" w:line="240" w:lineRule="auto"/>
        <w:jc w:val="center"/>
        <w:rPr>
          <w:rFonts w:ascii="Tahoma" w:hAnsi="Tahoma" w:cs="Tahoma"/>
          <w:b/>
          <w:noProof/>
          <w:color w:val="808080" w:themeColor="background1" w:themeShade="80"/>
          <w:sz w:val="16"/>
          <w:szCs w:val="16"/>
          <w:lang w:eastAsia="es-ES"/>
        </w:rPr>
      </w:pPr>
    </w:p>
    <w:p w:rsidR="00703DBC" w:rsidRDefault="008C0197" w:rsidP="00703DBC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r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VALE DE DEVOLUCIÓN DE MERCANCÍA</w:t>
      </w:r>
    </w:p>
    <w:p w:rsidR="00FE46D1" w:rsidRPr="00D3061A" w:rsidRDefault="00FE46D1" w:rsidP="00703DBC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</w:p>
    <w:p w:rsidR="00703DBC" w:rsidRPr="00D3061A" w:rsidRDefault="00ED01AD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Fecha: </w:t>
      </w:r>
      <w:r w:rsidR="00F402C3">
        <w:rPr>
          <w:rFonts w:ascii="Tahoma" w:hAnsi="Tahoma" w:cs="Tahoma"/>
          <w:b/>
          <w:color w:val="808080" w:themeColor="background1" w:themeShade="80"/>
          <w:sz w:val="14"/>
          <w:szCs w:val="14"/>
        </w:rPr>
        <w:t>__</w:t>
      </w:r>
      <w:r w:rsidR="00703DBC" w:rsidRPr="00D3061A">
        <w:rPr>
          <w:rFonts w:ascii="Tahoma" w:hAnsi="Tahoma" w:cs="Tahoma"/>
          <w:b/>
          <w:color w:val="808080" w:themeColor="background1" w:themeShade="80"/>
          <w:sz w:val="14"/>
          <w:szCs w:val="14"/>
        </w:rPr>
        <w:t>/</w:t>
      </w:r>
      <w:r w:rsidR="00F402C3">
        <w:rPr>
          <w:rFonts w:ascii="Tahoma" w:hAnsi="Tahoma" w:cs="Tahoma"/>
          <w:b/>
          <w:color w:val="808080" w:themeColor="background1" w:themeShade="80"/>
          <w:sz w:val="14"/>
          <w:szCs w:val="14"/>
        </w:rPr>
        <w:t>___</w:t>
      </w: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/</w:t>
      </w:r>
      <w:r w:rsidR="00F402C3">
        <w:rPr>
          <w:rFonts w:ascii="Tahoma" w:hAnsi="Tahoma" w:cs="Tahoma"/>
          <w:b/>
          <w:color w:val="808080" w:themeColor="background1" w:themeShade="80"/>
          <w:sz w:val="14"/>
          <w:szCs w:val="14"/>
        </w:rPr>
        <w:t>___</w:t>
      </w:r>
    </w:p>
    <w:p w:rsidR="00703DBC" w:rsidRPr="00D3061A" w:rsidRDefault="00ED01AD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Ejercicio Presupuestal: 2011</w:t>
      </w:r>
    </w:p>
    <w:p w:rsidR="00703DBC" w:rsidRPr="00D3061A" w:rsidRDefault="00703DBC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D3061A"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Hoja </w:t>
      </w:r>
      <w:r w:rsidR="003B2C54"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  </w:t>
      </w:r>
      <w:r w:rsidR="00ED01AD">
        <w:rPr>
          <w:rFonts w:ascii="Tahoma" w:hAnsi="Tahoma" w:cs="Tahoma"/>
          <w:b/>
          <w:color w:val="808080" w:themeColor="background1" w:themeShade="80"/>
          <w:sz w:val="14"/>
          <w:szCs w:val="14"/>
        </w:rPr>
        <w:t>1</w:t>
      </w:r>
      <w:r w:rsidR="003B2C54"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   d</w:t>
      </w:r>
      <w:r w:rsidRPr="00D3061A">
        <w:rPr>
          <w:rFonts w:ascii="Tahoma" w:hAnsi="Tahoma" w:cs="Tahoma"/>
          <w:b/>
          <w:color w:val="808080" w:themeColor="background1" w:themeShade="80"/>
          <w:sz w:val="14"/>
          <w:szCs w:val="14"/>
        </w:rPr>
        <w:t>e</w:t>
      </w:r>
      <w:r w:rsidR="003B2C54"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  </w:t>
      </w:r>
      <w:r w:rsidR="00ED01AD">
        <w:rPr>
          <w:rFonts w:ascii="Tahoma" w:hAnsi="Tahoma" w:cs="Tahoma"/>
          <w:b/>
          <w:color w:val="808080" w:themeColor="background1" w:themeShade="80"/>
          <w:sz w:val="14"/>
          <w:szCs w:val="14"/>
        </w:rPr>
        <w:t>1</w:t>
      </w:r>
      <w:r w:rsidR="003B2C54"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   </w:t>
      </w:r>
    </w:p>
    <w:p w:rsidR="00703DBC" w:rsidRDefault="00703DBC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197C5A" w:rsidRDefault="00197C5A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4032D5" w:rsidRDefault="004032D5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1315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264"/>
        <w:gridCol w:w="1134"/>
        <w:gridCol w:w="1082"/>
        <w:gridCol w:w="4163"/>
        <w:gridCol w:w="1276"/>
        <w:gridCol w:w="1171"/>
      </w:tblGrid>
      <w:tr w:rsidR="004032D5" w:rsidRPr="004032D5" w:rsidTr="003B2C54">
        <w:trPr>
          <w:trHeight w:val="615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CABMS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NOMBRE Y DESCRIPCIÓN DEL BIEN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UNIDAD DE MEDIDA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NÚM. DE ARTÍCULOS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MOTIVO DE DEVOLUCIÓN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COSTO UNITARIOS C/IMPUESTOS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s-ES"/>
              </w:rPr>
              <w:t>COSTO TOTAL DE LOS BIENES</w:t>
            </w:r>
          </w:p>
        </w:tc>
      </w:tr>
      <w:tr w:rsidR="004032D5" w:rsidRPr="004032D5" w:rsidTr="00F402C3">
        <w:trPr>
          <w:trHeight w:val="9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D5" w:rsidRPr="004032D5" w:rsidRDefault="004032D5" w:rsidP="004032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D5" w:rsidRPr="004032D5" w:rsidRDefault="004032D5" w:rsidP="003B2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</w:tbl>
    <w:p w:rsidR="004032D5" w:rsidRDefault="004032D5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197C5A" w:rsidRDefault="00197C5A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FE46D1" w:rsidRDefault="00FE46D1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FE46D1" w:rsidRDefault="00FE46D1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3B2C54" w:rsidRDefault="003B2C54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3B2C54" w:rsidRDefault="003B2C54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3B2C54" w:rsidRDefault="003B2C54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FE46D1" w:rsidRDefault="00FE46D1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bookmarkStart w:id="0" w:name="_GoBack"/>
      <w:bookmarkEnd w:id="0"/>
    </w:p>
    <w:p w:rsidR="00FE46D1" w:rsidRDefault="00FE46D1" w:rsidP="00FE46D1">
      <w:pPr>
        <w:spacing w:after="0"/>
        <w:jc w:val="center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8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40"/>
        <w:gridCol w:w="2500"/>
        <w:gridCol w:w="740"/>
        <w:gridCol w:w="2500"/>
      </w:tblGrid>
      <w:tr w:rsidR="004032D5" w:rsidRPr="004032D5" w:rsidTr="004032D5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  <w:t>RECIBE EL BIEN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  <w:t>DEVUELVE EL BIEN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  <w:r w:rsidRPr="004032D5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  <w:t>VISTO BUENO</w:t>
            </w:r>
          </w:p>
        </w:tc>
      </w:tr>
      <w:tr w:rsidR="004032D5" w:rsidRPr="004032D5" w:rsidTr="004032D5">
        <w:trPr>
          <w:trHeight w:val="157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032D5" w:rsidRPr="004032D5" w:rsidTr="004032D5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</w:pPr>
            <w:r w:rsidRPr="004032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  <w:t>Nombre completo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F402C3" w:rsidP="00F40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F402C3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s-ES"/>
              </w:rPr>
              <w:t>Nombre</w:t>
            </w:r>
          </w:p>
        </w:tc>
      </w:tr>
      <w:tr w:rsidR="004032D5" w:rsidRPr="004032D5" w:rsidTr="004032D5">
        <w:trPr>
          <w:trHeight w:val="39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</w:pPr>
            <w:r w:rsidRPr="004032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  <w:t>Jefe de departamento de Almacenes e Inventarios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2D5" w:rsidRPr="004032D5" w:rsidRDefault="004032D5" w:rsidP="004032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</w:pPr>
            <w:r w:rsidRPr="004032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ES"/>
              </w:rPr>
              <w:t>Subdirector de Servicios Generales, Almacenes e Inventarios</w:t>
            </w:r>
          </w:p>
        </w:tc>
      </w:tr>
    </w:tbl>
    <w:p w:rsidR="00FE46D1" w:rsidRDefault="00FE46D1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Default="00B34064" w:rsidP="00703DB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B34064" w:rsidRPr="00D3061A" w:rsidRDefault="00B34064" w:rsidP="00B34064">
      <w:pPr>
        <w:spacing w:after="0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B34064">
        <w:rPr>
          <w:rFonts w:ascii="Tahoma" w:hAnsi="Tahoma" w:cs="Tahoma"/>
          <w:b/>
          <w:color w:val="808080" w:themeColor="background1" w:themeShade="80"/>
          <w:sz w:val="14"/>
          <w:szCs w:val="14"/>
        </w:rPr>
        <w:t>F3</w:t>
      </w: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5</w:t>
      </w:r>
      <w:r w:rsidRPr="00B34064">
        <w:rPr>
          <w:rFonts w:ascii="Tahoma" w:hAnsi="Tahoma" w:cs="Tahoma"/>
          <w:b/>
          <w:color w:val="808080" w:themeColor="background1" w:themeShade="80"/>
          <w:sz w:val="14"/>
          <w:szCs w:val="14"/>
        </w:rPr>
        <w:t>_05-DA-SSG</w:t>
      </w: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 xml:space="preserve"> Rev.0</w:t>
      </w:r>
    </w:p>
    <w:sectPr w:rsidR="00B34064" w:rsidRPr="00D3061A" w:rsidSect="00F402C3">
      <w:headerReference w:type="default" r:id="rId7"/>
      <w:footerReference w:type="default" r:id="rId8"/>
      <w:pgSz w:w="15842" w:h="12242" w:orient="landscape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9B" w:rsidRDefault="0082129B" w:rsidP="00703DBC">
      <w:pPr>
        <w:spacing w:after="0" w:line="240" w:lineRule="auto"/>
      </w:pPr>
      <w:r>
        <w:separator/>
      </w:r>
    </w:p>
  </w:endnote>
  <w:endnote w:type="continuationSeparator" w:id="0">
    <w:p w:rsidR="0082129B" w:rsidRDefault="0082129B" w:rsidP="0070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C3" w:rsidRPr="00F402C3" w:rsidRDefault="00F402C3" w:rsidP="00F402C3">
    <w:pPr>
      <w:pStyle w:val="Piedepgin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Almacenes: Recepción, resguardo y registro.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9B" w:rsidRDefault="0082129B" w:rsidP="00703DBC">
      <w:pPr>
        <w:spacing w:after="0" w:line="240" w:lineRule="auto"/>
      </w:pPr>
      <w:r>
        <w:separator/>
      </w:r>
    </w:p>
  </w:footnote>
  <w:footnote w:type="continuationSeparator" w:id="0">
    <w:p w:rsidR="0082129B" w:rsidRDefault="0082129B" w:rsidP="0070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BC" w:rsidRPr="00B87D84" w:rsidRDefault="00703DBC" w:rsidP="00703DBC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767823" wp14:editId="6BEBB87E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10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703DBC" w:rsidRPr="00B87D84" w:rsidRDefault="00703DBC" w:rsidP="00703DBC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703DBC" w:rsidRPr="00B87D84" w:rsidRDefault="00703DBC" w:rsidP="00703DBC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703DBC" w:rsidRPr="00703DBC" w:rsidRDefault="00703DBC" w:rsidP="00703D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BC"/>
    <w:rsid w:val="00197C5A"/>
    <w:rsid w:val="0023367E"/>
    <w:rsid w:val="00236F7F"/>
    <w:rsid w:val="003057BB"/>
    <w:rsid w:val="003B2C54"/>
    <w:rsid w:val="004032D5"/>
    <w:rsid w:val="004559C4"/>
    <w:rsid w:val="00635F95"/>
    <w:rsid w:val="006E6C5F"/>
    <w:rsid w:val="007031D3"/>
    <w:rsid w:val="00703DBC"/>
    <w:rsid w:val="007309EA"/>
    <w:rsid w:val="007C7974"/>
    <w:rsid w:val="0082129B"/>
    <w:rsid w:val="008C0197"/>
    <w:rsid w:val="008D0F61"/>
    <w:rsid w:val="00A32BA5"/>
    <w:rsid w:val="00B34064"/>
    <w:rsid w:val="00CA6EA4"/>
    <w:rsid w:val="00CD5D08"/>
    <w:rsid w:val="00D20EC5"/>
    <w:rsid w:val="00D83FAB"/>
    <w:rsid w:val="00E053A3"/>
    <w:rsid w:val="00E271FE"/>
    <w:rsid w:val="00E64F37"/>
    <w:rsid w:val="00EB1409"/>
    <w:rsid w:val="00ED01AD"/>
    <w:rsid w:val="00F402C3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DBC"/>
  </w:style>
  <w:style w:type="paragraph" w:styleId="Piedepgina">
    <w:name w:val="footer"/>
    <w:basedOn w:val="Normal"/>
    <w:link w:val="PiedepginaCar"/>
    <w:uiPriority w:val="99"/>
    <w:unhideWhenUsed/>
    <w:rsid w:val="00703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DBC"/>
  </w:style>
  <w:style w:type="table" w:styleId="Tablaconcuadrcula">
    <w:name w:val="Table Grid"/>
    <w:basedOn w:val="Tablanormal"/>
    <w:uiPriority w:val="59"/>
    <w:rsid w:val="0063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DBC"/>
  </w:style>
  <w:style w:type="paragraph" w:styleId="Piedepgina">
    <w:name w:val="footer"/>
    <w:basedOn w:val="Normal"/>
    <w:link w:val="PiedepginaCar"/>
    <w:uiPriority w:val="99"/>
    <w:unhideWhenUsed/>
    <w:rsid w:val="00703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DBC"/>
  </w:style>
  <w:style w:type="table" w:styleId="Tablaconcuadrcula">
    <w:name w:val="Table Grid"/>
    <w:basedOn w:val="Tablanormal"/>
    <w:uiPriority w:val="59"/>
    <w:rsid w:val="0063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Cruz Lopez</dc:creator>
  <cp:lastModifiedBy>Ana Laura Becerra Gonzalez</cp:lastModifiedBy>
  <cp:revision>5</cp:revision>
  <cp:lastPrinted>2011-08-10T21:31:00Z</cp:lastPrinted>
  <dcterms:created xsi:type="dcterms:W3CDTF">2011-08-22T23:38:00Z</dcterms:created>
  <dcterms:modified xsi:type="dcterms:W3CDTF">2011-10-07T18:51:00Z</dcterms:modified>
</cp:coreProperties>
</file>